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360" w:rsidRDefault="00DB2360" w:rsidP="00DB2360">
      <w:r>
        <w:t>Topic: _______________________________________________</w:t>
      </w:r>
    </w:p>
    <w:p w:rsidR="00DB2360" w:rsidRDefault="00DB2360" w:rsidP="00DB2360">
      <w:r>
        <w:t>Circle type:</w:t>
      </w:r>
    </w:p>
    <w:p w:rsidR="00DB2360" w:rsidRDefault="00DB2360" w:rsidP="00DB2360">
      <w:r>
        <w:t>VO or VO/SOT or SOT or FSG with VO and/or SOT</w:t>
      </w:r>
    </w:p>
    <w:p w:rsidR="00DB2360" w:rsidRDefault="00DB2360">
      <w:r>
        <w:t>Anchor: _________________________________</w:t>
      </w:r>
      <w:r w:rsidR="009F5BB4">
        <w:t xml:space="preserve">     </w:t>
      </w:r>
    </w:p>
    <w:p w:rsidR="00DB2360" w:rsidRDefault="00DB2360">
      <w:r>
        <w:t>Producer: _______________________________</w:t>
      </w:r>
    </w:p>
    <w:p w:rsidR="00DB2360" w:rsidRDefault="00DB2360">
      <w:r>
        <w:t>Airdate: ____________</w:t>
      </w:r>
    </w:p>
    <w:p w:rsidR="00DB2360" w:rsidRDefault="00DB2360">
      <w:r>
        <w:t>Name and title of newsmaker on SOT: ________________________________________</w:t>
      </w:r>
    </w:p>
    <w:p w:rsidR="00DB2360" w:rsidRDefault="00DB2360" w:rsidP="00DB2360">
      <w:r>
        <w:t>Name and title of newsmaker on SOT: ________________________________________</w:t>
      </w:r>
    </w:p>
    <w:p w:rsidR="00DB2360" w:rsidRDefault="00DB2360" w:rsidP="00DB2360">
      <w:r>
        <w:t>Name and title of newsmaker on SOT: ________________________________________</w:t>
      </w:r>
    </w:p>
    <w:p w:rsidR="00DB2360" w:rsidRDefault="00DB2360">
      <w:r>
        <w:t>Yes/No Does the finished product you’ve placed on the Mac desktop include at least 15 different ten-second shots?</w:t>
      </w:r>
    </w:p>
    <w:p w:rsidR="00DB2360" w:rsidRDefault="00DB2360">
      <w:r>
        <w:t>If not, explain:</w:t>
      </w:r>
    </w:p>
    <w:p w:rsidR="00DB2360" w:rsidRDefault="00DB2360"/>
    <w:p w:rsidR="009F5BB4" w:rsidRDefault="009F5BB4"/>
    <w:p w:rsidR="009F5BB4" w:rsidRDefault="009F5BB4">
      <w:bookmarkStart w:id="0" w:name="_GoBack"/>
      <w:bookmarkEnd w:id="0"/>
    </w:p>
    <w:p w:rsidR="00DB2360" w:rsidRDefault="00DB2360">
      <w:r>
        <w:t>Yes/No Does the finished product include full audio for all of the shots?</w:t>
      </w:r>
    </w:p>
    <w:p w:rsidR="00DB2360" w:rsidRDefault="00DB2360" w:rsidP="00DB2360">
      <w:r>
        <w:t>If not, explain:</w:t>
      </w:r>
    </w:p>
    <w:p w:rsidR="00DB2360" w:rsidRDefault="00DB2360" w:rsidP="00DB2360"/>
    <w:p w:rsidR="009F5BB4" w:rsidRDefault="009F5BB4" w:rsidP="00DB2360"/>
    <w:p w:rsidR="009F5BB4" w:rsidRDefault="009F5BB4" w:rsidP="00DB2360"/>
    <w:p w:rsidR="00DB2360" w:rsidRDefault="00DB2360" w:rsidP="00DB2360">
      <w:r>
        <w:t>Yes/No These are raw shots.  There is no B-Roll placed on top of SOTs.</w:t>
      </w:r>
    </w:p>
    <w:p w:rsidR="00DB2360" w:rsidRDefault="00DB2360">
      <w:r>
        <w:t>If you anticipate a FSG with this VO, please write it below.</w:t>
      </w:r>
    </w:p>
    <w:p w:rsidR="00DB2360" w:rsidRDefault="00DB2360"/>
    <w:p w:rsidR="00DB2360" w:rsidRDefault="00DB2360"/>
    <w:p w:rsidR="00DB2360" w:rsidRDefault="00DB2360"/>
    <w:p w:rsidR="00DB2360" w:rsidRDefault="00DB2360"/>
    <w:p w:rsidR="00DB2360" w:rsidRDefault="00DB2360"/>
    <w:p w:rsidR="00DB2360" w:rsidRDefault="00DB2360"/>
    <w:sectPr w:rsidR="00DB2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60"/>
    <w:rsid w:val="00701DCB"/>
    <w:rsid w:val="009E7039"/>
    <w:rsid w:val="009F5BB4"/>
    <w:rsid w:val="00DB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63D12"/>
  <w15:chartTrackingRefBased/>
  <w15:docId w15:val="{4EAF8861-0026-4DDB-8932-8198EB5E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Hastings ISD 200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David Russell</dc:creator>
  <cp:keywords/>
  <dc:description/>
  <cp:lastModifiedBy>Larson, David Russell</cp:lastModifiedBy>
  <cp:revision>2</cp:revision>
  <cp:lastPrinted>2017-04-06T14:28:00Z</cp:lastPrinted>
  <dcterms:created xsi:type="dcterms:W3CDTF">2017-04-06T15:31:00Z</dcterms:created>
  <dcterms:modified xsi:type="dcterms:W3CDTF">2017-04-06T15:31:00Z</dcterms:modified>
</cp:coreProperties>
</file>